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DEE" w:rsidRPr="0066671D" w:rsidRDefault="00D05DEE">
      <w:pPr>
        <w:rPr>
          <w:sz w:val="2"/>
          <w:szCs w:val="2"/>
        </w:rPr>
      </w:pPr>
    </w:p>
    <w:tbl>
      <w:tblPr>
        <w:tblW w:w="9141" w:type="dxa"/>
        <w:jc w:val="center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38"/>
        <w:gridCol w:w="1418"/>
        <w:gridCol w:w="3685"/>
      </w:tblGrid>
      <w:tr w:rsidR="000308F0" w:rsidRPr="0068319A" w:rsidTr="00095A90">
        <w:trPr>
          <w:trHeight w:val="993"/>
          <w:jc w:val="center"/>
        </w:trPr>
        <w:tc>
          <w:tcPr>
            <w:tcW w:w="4038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Администрация муниципального образования 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Город Майкоп</w:t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Республики Адыгея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thickThinSmallGap" w:sz="24" w:space="0" w:color="auto"/>
            </w:tcBorders>
          </w:tcPr>
          <w:p w:rsidR="000308F0" w:rsidRPr="0068319A" w:rsidRDefault="00556E1E" w:rsidP="00095A90">
            <w:pPr>
              <w:widowControl/>
              <w:autoSpaceDE/>
              <w:autoSpaceDN/>
              <w:adjustRightInd/>
              <w:ind w:left="-139" w:hanging="1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3DCD0480" wp14:editId="7D326CE6">
                  <wp:extent cx="596265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thickThinSmallGap" w:sz="24" w:space="0" w:color="auto"/>
            </w:tcBorders>
          </w:tcPr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АдыгэРеспубликэм</w:t>
            </w:r>
          </w:p>
          <w:p w:rsidR="000308F0" w:rsidRPr="0068319A" w:rsidRDefault="00491724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0"/>
              </w:rPr>
              <w:t>м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униципальнэобразованиеу</w:t>
            </w:r>
            <w:proofErr w:type="spellEnd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br/>
            </w:r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«</w:t>
            </w:r>
            <w:proofErr w:type="spellStart"/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КъалэуМыекъуапэ</w:t>
            </w:r>
            <w:proofErr w:type="spellEnd"/>
            <w:r w:rsidR="0032477B">
              <w:rPr>
                <w:rFonts w:ascii="Times New Roman" w:hAnsi="Times New Roman" w:cs="Times New Roman"/>
                <w:b/>
                <w:sz w:val="22"/>
                <w:szCs w:val="20"/>
              </w:rPr>
              <w:t>»</w:t>
            </w:r>
            <w:r w:rsidR="000308F0"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 xml:space="preserve"> </w:t>
            </w:r>
          </w:p>
          <w:p w:rsidR="000308F0" w:rsidRPr="0068319A" w:rsidRDefault="000308F0" w:rsidP="002C4FF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68319A">
              <w:rPr>
                <w:rFonts w:ascii="Times New Roman" w:hAnsi="Times New Roman" w:cs="Times New Roman"/>
                <w:b/>
                <w:sz w:val="22"/>
                <w:szCs w:val="20"/>
              </w:rPr>
              <w:t>и Администрацие</w:t>
            </w:r>
          </w:p>
          <w:p w:rsidR="000308F0" w:rsidRPr="0068319A" w:rsidRDefault="000308F0" w:rsidP="002C4FF2">
            <w:pPr>
              <w:keepNext/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308F0" w:rsidRDefault="000308F0" w:rsidP="004C588A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08F0" w:rsidRPr="008B5EBC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32"/>
          <w:szCs w:val="20"/>
        </w:rPr>
      </w:pPr>
      <w:r w:rsidRPr="008B5EBC">
        <w:rPr>
          <w:rFonts w:ascii="Times New Roman" w:hAnsi="Times New Roman" w:cs="Times New Roman"/>
          <w:b/>
          <w:sz w:val="32"/>
          <w:szCs w:val="20"/>
        </w:rPr>
        <w:t>П О С Т А Н О В Л Е Н И Е</w:t>
      </w:r>
    </w:p>
    <w:p w:rsidR="000308F0" w:rsidRPr="00D868B0" w:rsidRDefault="000308F0" w:rsidP="004C588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  <w:sz w:val="20"/>
          <w:szCs w:val="20"/>
        </w:rPr>
      </w:pPr>
    </w:p>
    <w:p w:rsidR="0066671D" w:rsidRPr="00ED34D3" w:rsidRDefault="000841B0" w:rsidP="004C588A">
      <w:pPr>
        <w:tabs>
          <w:tab w:val="left" w:pos="3544"/>
        </w:tabs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07.09.2022   № 824</w:t>
      </w:r>
      <w:bookmarkStart w:id="0" w:name="_GoBack"/>
      <w:bookmarkEnd w:id="0"/>
    </w:p>
    <w:p w:rsidR="00F6070E" w:rsidRDefault="0066671D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  <w:r w:rsidRPr="0066671D">
        <w:rPr>
          <w:rFonts w:ascii="Times New Roman" w:hAnsi="Times New Roman" w:cs="Times New Roman"/>
          <w:sz w:val="28"/>
        </w:rPr>
        <w:t>г. Майкоп</w:t>
      </w:r>
    </w:p>
    <w:p w:rsidR="004C588A" w:rsidRDefault="004C588A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1978F7" w:rsidRDefault="001978F7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1978F7" w:rsidRPr="004C588A" w:rsidRDefault="001978F7" w:rsidP="004C588A">
      <w:pPr>
        <w:tabs>
          <w:tab w:val="left" w:pos="5387"/>
        </w:tabs>
        <w:ind w:firstLine="0"/>
        <w:jc w:val="center"/>
        <w:rPr>
          <w:rFonts w:ascii="Times New Roman" w:hAnsi="Times New Roman" w:cs="Times New Roman"/>
          <w:sz w:val="28"/>
        </w:rPr>
      </w:pPr>
    </w:p>
    <w:p w:rsidR="00491724" w:rsidRPr="004C588A" w:rsidRDefault="00724CC2" w:rsidP="004C588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58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066C94" w:rsidRPr="004C588A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изменения</w:t>
      </w:r>
      <w:r w:rsidR="00293B9F" w:rsidRPr="004C588A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Pr="004C588A">
        <w:rPr>
          <w:rFonts w:ascii="Times New Roman" w:hAnsi="Times New Roman" w:cs="Times New Roman"/>
          <w:b/>
          <w:bCs/>
          <w:sz w:val="28"/>
          <w:szCs w:val="28"/>
        </w:rPr>
        <w:t>Поряд</w:t>
      </w:r>
      <w:r w:rsidR="00293B9F" w:rsidRPr="004C588A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C588A">
        <w:rPr>
          <w:rFonts w:ascii="Times New Roman" w:hAnsi="Times New Roman" w:cs="Times New Roman"/>
          <w:b/>
          <w:bCs/>
          <w:sz w:val="28"/>
          <w:szCs w:val="28"/>
        </w:rPr>
        <w:t xml:space="preserve">к </w:t>
      </w:r>
      <w:r w:rsidR="001D0217" w:rsidRPr="004C588A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использования </w:t>
      </w:r>
      <w:r w:rsidR="00DC7E7A" w:rsidRPr="004C588A">
        <w:rPr>
          <w:rFonts w:ascii="Times New Roman" w:hAnsi="Times New Roman" w:cs="Times New Roman"/>
          <w:b/>
          <w:bCs/>
          <w:sz w:val="28"/>
          <w:szCs w:val="28"/>
        </w:rPr>
        <w:t xml:space="preserve">бюджетных ассигнований резервного фонда Администрации муниципального образования </w:t>
      </w:r>
      <w:r w:rsidR="0032477B" w:rsidRPr="004C588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C7E7A" w:rsidRPr="004C588A">
        <w:rPr>
          <w:rFonts w:ascii="Times New Roman" w:hAnsi="Times New Roman" w:cs="Times New Roman"/>
          <w:b/>
          <w:bCs/>
          <w:sz w:val="28"/>
          <w:szCs w:val="28"/>
        </w:rPr>
        <w:t>Город Майкоп</w:t>
      </w:r>
      <w:r w:rsidR="0032477B" w:rsidRPr="004C588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6070E" w:rsidRDefault="00F6070E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8F7" w:rsidRDefault="001978F7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978F7" w:rsidRPr="004C588A" w:rsidRDefault="001978F7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0402E" w:rsidRPr="004C588A" w:rsidRDefault="00DC7E7A" w:rsidP="0030402E">
      <w:pPr>
        <w:widowControl/>
        <w:suppressAutoHyphens/>
        <w:autoSpaceDE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статьей 6 Положения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Pr="004C588A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Pr="004C588A">
        <w:rPr>
          <w:rFonts w:ascii="Times New Roman" w:hAnsi="Times New Roman" w:cs="Times New Roman"/>
          <w:sz w:val="28"/>
          <w:szCs w:val="28"/>
        </w:rPr>
        <w:t>Город Майкоп</w:t>
      </w:r>
      <w:r w:rsidR="0032477B" w:rsidRPr="004C588A">
        <w:rPr>
          <w:rFonts w:ascii="Times New Roman" w:hAnsi="Times New Roman" w:cs="Times New Roman"/>
          <w:sz w:val="28"/>
          <w:szCs w:val="28"/>
        </w:rPr>
        <w:t>»</w:t>
      </w:r>
      <w:r w:rsidRPr="004C588A">
        <w:rPr>
          <w:rFonts w:ascii="Times New Roman" w:hAnsi="Times New Roman" w:cs="Times New Roman"/>
          <w:sz w:val="28"/>
          <w:szCs w:val="28"/>
        </w:rPr>
        <w:t>, утвержденного Решением Совета народных депутатов муниципального о</w:t>
      </w:r>
      <w:r w:rsidR="00780414" w:rsidRPr="004C588A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780414" w:rsidRPr="004C588A">
        <w:rPr>
          <w:rFonts w:ascii="Times New Roman" w:hAnsi="Times New Roman" w:cs="Times New Roman"/>
          <w:sz w:val="28"/>
          <w:szCs w:val="28"/>
        </w:rPr>
        <w:t>Город Майкоп</w:t>
      </w:r>
      <w:r w:rsidR="0032477B" w:rsidRPr="004C588A">
        <w:rPr>
          <w:rFonts w:ascii="Times New Roman" w:hAnsi="Times New Roman" w:cs="Times New Roman"/>
          <w:sz w:val="28"/>
          <w:szCs w:val="28"/>
        </w:rPr>
        <w:t>»</w:t>
      </w:r>
      <w:r w:rsidR="00780414" w:rsidRPr="004C588A">
        <w:rPr>
          <w:rFonts w:ascii="Times New Roman" w:hAnsi="Times New Roman" w:cs="Times New Roman"/>
          <w:sz w:val="28"/>
          <w:szCs w:val="28"/>
        </w:rPr>
        <w:t xml:space="preserve"> от 24.12.2007</w:t>
      </w:r>
      <w:r w:rsidRPr="004C588A">
        <w:rPr>
          <w:rFonts w:ascii="Times New Roman" w:hAnsi="Times New Roman" w:cs="Times New Roman"/>
          <w:sz w:val="28"/>
          <w:szCs w:val="28"/>
        </w:rPr>
        <w:t xml:space="preserve"> № 239-рс</w:t>
      </w:r>
      <w:r w:rsidR="003A17ED" w:rsidRPr="004C588A">
        <w:rPr>
          <w:rFonts w:ascii="Times New Roman" w:hAnsi="Times New Roman" w:cs="Times New Roman"/>
          <w:sz w:val="28"/>
          <w:szCs w:val="28"/>
        </w:rPr>
        <w:t xml:space="preserve">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3A17ED" w:rsidRPr="004C588A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3A17ED" w:rsidRPr="004C588A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3A17ED" w:rsidRPr="004C588A">
        <w:rPr>
          <w:rFonts w:ascii="Times New Roman" w:hAnsi="Times New Roman" w:cs="Times New Roman"/>
          <w:sz w:val="28"/>
          <w:szCs w:val="28"/>
        </w:rPr>
        <w:t>Город Майкоп</w:t>
      </w:r>
      <w:proofErr w:type="gramStart"/>
      <w:r w:rsidR="0032477B" w:rsidRPr="004C588A">
        <w:rPr>
          <w:rFonts w:ascii="Times New Roman" w:hAnsi="Times New Roman" w:cs="Times New Roman"/>
          <w:sz w:val="28"/>
          <w:szCs w:val="28"/>
        </w:rPr>
        <w:t>»</w:t>
      </w:r>
      <w:r w:rsidRPr="004C588A">
        <w:rPr>
          <w:rFonts w:ascii="Times New Roman" w:hAnsi="Times New Roman" w:cs="Times New Roman"/>
          <w:sz w:val="28"/>
          <w:szCs w:val="28"/>
        </w:rPr>
        <w:t xml:space="preserve">, </w:t>
      </w:r>
      <w:r w:rsidR="003A17ED" w:rsidRPr="004C588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A17ED" w:rsidRPr="004C588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58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F85115" w:rsidRPr="004C588A" w:rsidRDefault="00724CC2" w:rsidP="00304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sz w:val="28"/>
          <w:szCs w:val="28"/>
        </w:rPr>
        <w:t xml:space="preserve">1. </w:t>
      </w:r>
      <w:r w:rsidR="0030402E" w:rsidRPr="004C588A">
        <w:rPr>
          <w:rFonts w:ascii="Times New Roman" w:hAnsi="Times New Roman"/>
          <w:sz w:val="28"/>
          <w:szCs w:val="28"/>
        </w:rPr>
        <w:t xml:space="preserve">Абзац 8 </w:t>
      </w:r>
      <w:r w:rsidR="00B4310A" w:rsidRPr="004C588A">
        <w:rPr>
          <w:rFonts w:ascii="Times New Roman" w:hAnsi="Times New Roman"/>
          <w:sz w:val="28"/>
          <w:szCs w:val="28"/>
        </w:rPr>
        <w:t>пункта</w:t>
      </w:r>
      <w:r w:rsidR="003C5A8A" w:rsidRPr="004C588A">
        <w:rPr>
          <w:rFonts w:ascii="Times New Roman" w:hAnsi="Times New Roman"/>
          <w:sz w:val="28"/>
          <w:szCs w:val="28"/>
        </w:rPr>
        <w:t xml:space="preserve"> 4 </w:t>
      </w:r>
      <w:r w:rsidR="003C5A8A" w:rsidRPr="004C588A">
        <w:rPr>
          <w:rFonts w:ascii="Times New Roman" w:hAnsi="Times New Roman" w:cs="Times New Roman"/>
          <w:sz w:val="28"/>
          <w:szCs w:val="28"/>
        </w:rPr>
        <w:t>Порядка</w:t>
      </w:r>
      <w:r w:rsidR="00F85115" w:rsidRPr="004C588A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муниципального образования «Город Майкоп», </w:t>
      </w:r>
      <w:r w:rsidR="00F85115" w:rsidRPr="004C588A">
        <w:rPr>
          <w:rFonts w:ascii="Times New Roman" w:hAnsi="Times New Roman" w:cs="Times New Roman"/>
          <w:bCs/>
          <w:sz w:val="28"/>
          <w:szCs w:val="28"/>
        </w:rPr>
        <w:t>утвержденн</w:t>
      </w:r>
      <w:r w:rsidR="006277DA" w:rsidRPr="004C588A">
        <w:rPr>
          <w:rFonts w:ascii="Times New Roman" w:hAnsi="Times New Roman" w:cs="Times New Roman"/>
          <w:bCs/>
          <w:sz w:val="28"/>
          <w:szCs w:val="28"/>
        </w:rPr>
        <w:t>ого</w:t>
      </w:r>
      <w:r w:rsidR="00F85115" w:rsidRPr="004C588A">
        <w:rPr>
          <w:rFonts w:ascii="Times New Roman" w:hAnsi="Times New Roman" w:cs="Times New Roman"/>
          <w:bCs/>
          <w:sz w:val="28"/>
          <w:szCs w:val="28"/>
        </w:rPr>
        <w:t xml:space="preserve"> постановлением Администрации муниципального образования «Город Майкоп» от 18.04.2018 № 488 «О Порядке использования бюджетных ассигнований резервного фонда Администрации муниципального образования «Город Майкоп»</w:t>
      </w:r>
      <w:r w:rsidR="00ED34D3" w:rsidRPr="004C588A">
        <w:rPr>
          <w:rFonts w:ascii="Times New Roman" w:hAnsi="Times New Roman" w:cs="Times New Roman"/>
          <w:bCs/>
          <w:sz w:val="28"/>
          <w:szCs w:val="28"/>
        </w:rPr>
        <w:t xml:space="preserve"> (в редакции постановлений Администрации муниципального образования «Город Майкоп» от 16.06.2022 № 580, от 22.06.2022 № 597)</w:t>
      </w:r>
      <w:r w:rsidR="006277DA" w:rsidRPr="004C588A">
        <w:rPr>
          <w:rFonts w:ascii="Times New Roman" w:hAnsi="Times New Roman" w:cs="Times New Roman"/>
          <w:bCs/>
          <w:sz w:val="28"/>
          <w:szCs w:val="28"/>
        </w:rPr>
        <w:t>,</w:t>
      </w:r>
      <w:r w:rsidR="00F85115" w:rsidRPr="004C588A">
        <w:rPr>
          <w:rFonts w:ascii="Times New Roman" w:hAnsi="Times New Roman"/>
          <w:sz w:val="28"/>
          <w:szCs w:val="28"/>
        </w:rPr>
        <w:t xml:space="preserve"> </w:t>
      </w:r>
      <w:r w:rsidR="00B4310A" w:rsidRPr="004C588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F85115" w:rsidRPr="004C588A">
        <w:rPr>
          <w:rFonts w:ascii="Times New Roman" w:hAnsi="Times New Roman" w:cs="Times New Roman"/>
          <w:sz w:val="28"/>
          <w:szCs w:val="28"/>
        </w:rPr>
        <w:t>:</w:t>
      </w:r>
    </w:p>
    <w:p w:rsidR="00904513" w:rsidRPr="004C588A" w:rsidRDefault="001978F7" w:rsidP="0030402E">
      <w:pPr>
        <w:pStyle w:val="affff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4404439</wp:posOffset>
            </wp:positionH>
            <wp:positionV relativeFrom="margin">
              <wp:posOffset>9141275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5115" w:rsidRPr="004C588A">
        <w:rPr>
          <w:rFonts w:ascii="Times New Roman" w:hAnsi="Times New Roman" w:cs="Times New Roman"/>
          <w:sz w:val="28"/>
          <w:szCs w:val="28"/>
        </w:rPr>
        <w:t xml:space="preserve">«- адресную помощь </w:t>
      </w:r>
      <w:r w:rsidR="003C5A8A" w:rsidRPr="004C588A">
        <w:rPr>
          <w:rFonts w:ascii="Times New Roman" w:hAnsi="Times New Roman" w:cs="Times New Roman"/>
          <w:sz w:val="28"/>
          <w:szCs w:val="28"/>
        </w:rPr>
        <w:t xml:space="preserve">одному из близких родственников или законному представителю </w:t>
      </w:r>
      <w:r w:rsidR="00F85115" w:rsidRPr="004C588A">
        <w:rPr>
          <w:rFonts w:ascii="Times New Roman" w:hAnsi="Times New Roman" w:cs="Times New Roman"/>
          <w:sz w:val="28"/>
          <w:szCs w:val="28"/>
        </w:rPr>
        <w:t>погибш</w:t>
      </w:r>
      <w:r w:rsidR="003C5A8A" w:rsidRPr="004C588A">
        <w:rPr>
          <w:rFonts w:ascii="Times New Roman" w:hAnsi="Times New Roman" w:cs="Times New Roman"/>
          <w:sz w:val="28"/>
          <w:szCs w:val="28"/>
        </w:rPr>
        <w:t>его</w:t>
      </w:r>
      <w:r w:rsidR="00F85115" w:rsidRPr="004C588A">
        <w:rPr>
          <w:rFonts w:ascii="Times New Roman" w:hAnsi="Times New Roman" w:cs="Times New Roman"/>
          <w:sz w:val="28"/>
          <w:szCs w:val="28"/>
        </w:rPr>
        <w:t xml:space="preserve"> </w:t>
      </w:r>
      <w:r w:rsidR="00B4310A" w:rsidRPr="004C588A">
        <w:rPr>
          <w:rFonts w:ascii="Times New Roman" w:hAnsi="Times New Roman" w:cs="Times New Roman"/>
          <w:sz w:val="28"/>
          <w:szCs w:val="28"/>
        </w:rPr>
        <w:t xml:space="preserve">военнослужащего, лица, проходившего военную службу в войсках национальной гвардии Российской Федерации и имевшего специальное звание полиции, принимавшего участие в специальной военной операции на территориях Донецкой Народной Республики, Луганской Народной Республики, Украины (далее – специальная военная операция), лица, </w:t>
      </w:r>
      <w:r w:rsidR="00F85115" w:rsidRPr="004C588A">
        <w:rPr>
          <w:rFonts w:ascii="Times New Roman" w:hAnsi="Times New Roman" w:cs="Times New Roman"/>
          <w:sz w:val="28"/>
          <w:szCs w:val="28"/>
        </w:rPr>
        <w:t>доброволь</w:t>
      </w:r>
      <w:r w:rsidR="005939EB" w:rsidRPr="004C588A">
        <w:rPr>
          <w:rFonts w:ascii="Times New Roman" w:hAnsi="Times New Roman" w:cs="Times New Roman"/>
          <w:sz w:val="28"/>
          <w:szCs w:val="28"/>
        </w:rPr>
        <w:t>но выполнявшего</w:t>
      </w:r>
      <w:r w:rsidR="00B4310A" w:rsidRPr="004C588A">
        <w:rPr>
          <w:rFonts w:ascii="Times New Roman" w:hAnsi="Times New Roman" w:cs="Times New Roman"/>
          <w:sz w:val="28"/>
          <w:szCs w:val="28"/>
        </w:rPr>
        <w:t xml:space="preserve"> задачи в ходе проведения специальной военной операции</w:t>
      </w:r>
      <w:r w:rsidR="00F85115" w:rsidRPr="004C588A">
        <w:rPr>
          <w:rFonts w:ascii="Times New Roman" w:hAnsi="Times New Roman" w:cs="Times New Roman"/>
          <w:sz w:val="28"/>
          <w:szCs w:val="28"/>
        </w:rPr>
        <w:t xml:space="preserve"> </w:t>
      </w:r>
      <w:r w:rsidR="006277DA" w:rsidRPr="004C588A">
        <w:rPr>
          <w:rFonts w:ascii="Times New Roman" w:hAnsi="Times New Roman" w:cs="Times New Roman"/>
          <w:sz w:val="28"/>
          <w:szCs w:val="28"/>
        </w:rPr>
        <w:t xml:space="preserve">и </w:t>
      </w:r>
      <w:r w:rsidR="003C5A8A" w:rsidRPr="004C588A">
        <w:rPr>
          <w:rFonts w:ascii="Times New Roman" w:hAnsi="Times New Roman" w:cs="Times New Roman"/>
          <w:sz w:val="28"/>
          <w:szCs w:val="28"/>
        </w:rPr>
        <w:t>зарегистрированного на</w:t>
      </w:r>
      <w:r w:rsidR="00F6070E" w:rsidRPr="004C588A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«Город Майкоп»</w:t>
      </w:r>
      <w:r w:rsidR="003C5A8A" w:rsidRPr="004C588A">
        <w:rPr>
          <w:rFonts w:ascii="Times New Roman" w:hAnsi="Times New Roman" w:cs="Times New Roman"/>
          <w:sz w:val="28"/>
          <w:szCs w:val="28"/>
        </w:rPr>
        <w:t>, в размере</w:t>
      </w:r>
      <w:r w:rsidR="006277DA" w:rsidRPr="004C588A">
        <w:rPr>
          <w:rFonts w:ascii="Times New Roman" w:hAnsi="Times New Roman" w:cs="Times New Roman"/>
          <w:sz w:val="28"/>
          <w:szCs w:val="28"/>
        </w:rPr>
        <w:t>,</w:t>
      </w:r>
      <w:r w:rsidR="003C5A8A" w:rsidRPr="004C588A">
        <w:rPr>
          <w:rFonts w:ascii="Times New Roman" w:hAnsi="Times New Roman" w:cs="Times New Roman"/>
          <w:sz w:val="28"/>
          <w:szCs w:val="28"/>
        </w:rPr>
        <w:t xml:space="preserve"> не превышающем пятидесяти тысяч рублей</w:t>
      </w:r>
      <w:r w:rsidR="00904513" w:rsidRPr="004C588A">
        <w:rPr>
          <w:rFonts w:ascii="Times New Roman" w:hAnsi="Times New Roman" w:cs="Times New Roman"/>
          <w:sz w:val="28"/>
          <w:szCs w:val="28"/>
        </w:rPr>
        <w:t>;»</w:t>
      </w:r>
      <w:r w:rsidR="006277DA" w:rsidRPr="004C588A">
        <w:rPr>
          <w:rFonts w:ascii="Times New Roman" w:hAnsi="Times New Roman" w:cs="Times New Roman"/>
          <w:sz w:val="28"/>
          <w:szCs w:val="28"/>
        </w:rPr>
        <w:t>.</w:t>
      </w:r>
    </w:p>
    <w:p w:rsidR="0030402E" w:rsidRPr="004C588A" w:rsidRDefault="00491724" w:rsidP="004C588A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966F9" w:rsidRPr="004C588A">
        <w:rPr>
          <w:rFonts w:ascii="Times New Roman" w:hAnsi="Times New Roman" w:cs="Times New Roman"/>
          <w:sz w:val="28"/>
          <w:szCs w:val="28"/>
        </w:rPr>
        <w:t xml:space="preserve">. </w:t>
      </w:r>
      <w:r w:rsidR="009F73FE" w:rsidRPr="004C588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9F73FE" w:rsidRPr="004C588A">
        <w:rPr>
          <w:rFonts w:ascii="Times New Roman" w:hAnsi="Times New Roman" w:cs="Times New Roman"/>
          <w:sz w:val="28"/>
          <w:szCs w:val="28"/>
        </w:rPr>
        <w:t>Майкопские новости</w:t>
      </w:r>
      <w:r w:rsidR="0032477B" w:rsidRPr="004C588A">
        <w:rPr>
          <w:rFonts w:ascii="Times New Roman" w:hAnsi="Times New Roman" w:cs="Times New Roman"/>
          <w:sz w:val="28"/>
          <w:szCs w:val="28"/>
        </w:rPr>
        <w:t>»</w:t>
      </w:r>
      <w:r w:rsidR="009F73FE" w:rsidRPr="004C588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муниципального образования </w:t>
      </w:r>
      <w:r w:rsidR="0032477B" w:rsidRPr="004C588A">
        <w:rPr>
          <w:rFonts w:ascii="Times New Roman" w:hAnsi="Times New Roman" w:cs="Times New Roman"/>
          <w:sz w:val="28"/>
          <w:szCs w:val="28"/>
        </w:rPr>
        <w:t>«</w:t>
      </w:r>
      <w:r w:rsidR="009F73FE" w:rsidRPr="004C588A">
        <w:rPr>
          <w:rFonts w:ascii="Times New Roman" w:hAnsi="Times New Roman" w:cs="Times New Roman"/>
          <w:sz w:val="28"/>
          <w:szCs w:val="28"/>
        </w:rPr>
        <w:t>Город Майкоп</w:t>
      </w:r>
      <w:r w:rsidR="0032477B" w:rsidRPr="004C588A">
        <w:rPr>
          <w:rFonts w:ascii="Times New Roman" w:hAnsi="Times New Roman" w:cs="Times New Roman"/>
          <w:sz w:val="28"/>
          <w:szCs w:val="28"/>
        </w:rPr>
        <w:t>»</w:t>
      </w:r>
      <w:r w:rsidR="009F73FE" w:rsidRPr="004C588A">
        <w:rPr>
          <w:rFonts w:ascii="Times New Roman" w:hAnsi="Times New Roman" w:cs="Times New Roman"/>
          <w:sz w:val="28"/>
          <w:szCs w:val="28"/>
        </w:rPr>
        <w:t>.</w:t>
      </w:r>
    </w:p>
    <w:p w:rsidR="00800BDE" w:rsidRPr="004C588A" w:rsidRDefault="002E0C39" w:rsidP="0030402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Times New Roman"/>
          <w:sz w:val="28"/>
          <w:szCs w:val="28"/>
        </w:rPr>
        <w:t>3</w:t>
      </w:r>
      <w:r w:rsidR="00724CC2" w:rsidRPr="004C588A">
        <w:rPr>
          <w:rFonts w:ascii="Times New Roman" w:hAnsi="Times New Roman" w:cs="Times New Roman"/>
          <w:sz w:val="28"/>
          <w:szCs w:val="28"/>
        </w:rPr>
        <w:t xml:space="preserve">. </w:t>
      </w:r>
      <w:r w:rsidR="0030402E" w:rsidRPr="004C588A">
        <w:rPr>
          <w:rFonts w:ascii="Times New Roman" w:hAnsi="Times New Roman" w:cs="Times New Roman"/>
          <w:sz w:val="28"/>
          <w:szCs w:val="28"/>
        </w:rPr>
        <w:t>П</w:t>
      </w:r>
      <w:r w:rsidR="00095A90" w:rsidRPr="004C588A">
        <w:rPr>
          <w:rFonts w:ascii="Times New Roman" w:hAnsi="Times New Roman" w:cs="Times New Roman"/>
          <w:sz w:val="28"/>
          <w:szCs w:val="28"/>
        </w:rPr>
        <w:t>остановление</w:t>
      </w:r>
      <w:r w:rsidR="0030402E" w:rsidRPr="004C588A">
        <w:rPr>
          <w:rFonts w:ascii="Times New Roman" w:hAnsi="Times New Roman" w:cs="Times New Roman"/>
          <w:sz w:val="28"/>
          <w:szCs w:val="28"/>
        </w:rPr>
        <w:t xml:space="preserve"> «О внесении изменения в Порядок использования бюджетных ассигнований резервного фонда Администрации муниципального образования «Город Майкоп»</w:t>
      </w:r>
      <w:r w:rsidR="00271551" w:rsidRPr="004C58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4CC2" w:rsidRPr="004C588A">
        <w:rPr>
          <w:rFonts w:ascii="Times New Roman" w:hAnsi="Times New Roman" w:cs="Times New Roman"/>
          <w:sz w:val="28"/>
          <w:szCs w:val="28"/>
        </w:rPr>
        <w:t>вступает в силу</w:t>
      </w:r>
      <w:r w:rsidR="005B4669" w:rsidRPr="004C588A">
        <w:rPr>
          <w:rFonts w:ascii="Times New Roman" w:hAnsi="Times New Roman" w:cs="Times New Roman"/>
          <w:sz w:val="28"/>
          <w:szCs w:val="28"/>
        </w:rPr>
        <w:t xml:space="preserve"> со дня его </w:t>
      </w:r>
      <w:r w:rsidR="00995DC1" w:rsidRPr="004C588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4C588A">
        <w:rPr>
          <w:rFonts w:ascii="Times New Roman" w:hAnsi="Times New Roman" w:cs="Times New Roman"/>
          <w:sz w:val="28"/>
          <w:szCs w:val="28"/>
        </w:rPr>
        <w:t>опубликования</w:t>
      </w:r>
      <w:r w:rsidR="00DE03A4" w:rsidRPr="004C588A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24.02.2022</w:t>
      </w:r>
      <w:r w:rsidR="00DC7E7A" w:rsidRPr="004C588A">
        <w:rPr>
          <w:rFonts w:ascii="Times New Roman" w:hAnsi="Times New Roman" w:cs="Times New Roman"/>
          <w:sz w:val="28"/>
          <w:szCs w:val="28"/>
        </w:rPr>
        <w:t>.</w:t>
      </w:r>
    </w:p>
    <w:p w:rsidR="0099486E" w:rsidRDefault="0099486E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588A" w:rsidRDefault="004C588A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C588A" w:rsidRPr="004C588A" w:rsidRDefault="004C588A" w:rsidP="004C588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24CC2" w:rsidRPr="004C588A" w:rsidRDefault="00724CC2" w:rsidP="0030402E">
      <w:pPr>
        <w:suppressAutoHyphens/>
        <w:autoSpaceDE/>
        <w:autoSpaceDN/>
        <w:adjustRightInd/>
        <w:ind w:firstLine="0"/>
        <w:jc w:val="left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Глав</w:t>
      </w:r>
      <w:r w:rsidR="0066671D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а</w:t>
      </w:r>
      <w:r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муниципального образования</w:t>
      </w:r>
    </w:p>
    <w:p w:rsidR="00F21ED6" w:rsidRPr="004C588A" w:rsidRDefault="0032477B" w:rsidP="0030402E">
      <w:pPr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«</w:t>
      </w:r>
      <w:r w:rsidR="00724CC2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Город </w:t>
      </w:r>
      <w:proofErr w:type="gramStart"/>
      <w:r w:rsidR="00724CC2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Майкоп</w:t>
      </w:r>
      <w:r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»</w:t>
      </w:r>
      <w:r w:rsidR="00724CC2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</w:t>
      </w:r>
      <w:proofErr w:type="gramEnd"/>
      <w:r w:rsidR="00724CC2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</w:t>
      </w:r>
      <w:r w:rsidR="00095A90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 </w:t>
      </w:r>
      <w:r w:rsidR="001978F7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95A90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</w:t>
      </w:r>
      <w:r w:rsidR="00F26B51" w:rsidRPr="004C588A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Г.А. Митрофанов</w:t>
      </w:r>
    </w:p>
    <w:sectPr w:rsidR="00F21ED6" w:rsidRPr="004C588A" w:rsidSect="006A04CA">
      <w:headerReference w:type="default" r:id="rId9"/>
      <w:pgSz w:w="11907" w:h="16840" w:code="9"/>
      <w:pgMar w:top="1134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AD" w:rsidRDefault="009A37AD" w:rsidP="006A04CA">
      <w:r>
        <w:separator/>
      </w:r>
    </w:p>
  </w:endnote>
  <w:endnote w:type="continuationSeparator" w:id="0">
    <w:p w:rsidR="009A37AD" w:rsidRDefault="009A37AD" w:rsidP="006A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AD" w:rsidRDefault="009A37AD" w:rsidP="006A04CA">
      <w:r>
        <w:separator/>
      </w:r>
    </w:p>
  </w:footnote>
  <w:footnote w:type="continuationSeparator" w:id="0">
    <w:p w:rsidR="009A37AD" w:rsidRDefault="009A37AD" w:rsidP="006A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CA" w:rsidRDefault="003F36CA">
    <w:pPr>
      <w:pStyle w:val="affff0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FCD5D2D"/>
    <w:multiLevelType w:val="hybridMultilevel"/>
    <w:tmpl w:val="10446BEE"/>
    <w:lvl w:ilvl="0" w:tplc="91FACC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002B17"/>
    <w:multiLevelType w:val="hybridMultilevel"/>
    <w:tmpl w:val="60949BBE"/>
    <w:lvl w:ilvl="0" w:tplc="1F84507E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09"/>
    <w:rsid w:val="0000210D"/>
    <w:rsid w:val="000308F0"/>
    <w:rsid w:val="00066C94"/>
    <w:rsid w:val="00075C1A"/>
    <w:rsid w:val="000841B0"/>
    <w:rsid w:val="00095A90"/>
    <w:rsid w:val="000A11C2"/>
    <w:rsid w:val="000A7F66"/>
    <w:rsid w:val="000B6F31"/>
    <w:rsid w:val="000C2A55"/>
    <w:rsid w:val="001033B7"/>
    <w:rsid w:val="001259B6"/>
    <w:rsid w:val="001313FC"/>
    <w:rsid w:val="00164E20"/>
    <w:rsid w:val="00187029"/>
    <w:rsid w:val="001978F7"/>
    <w:rsid w:val="001D0217"/>
    <w:rsid w:val="00222603"/>
    <w:rsid w:val="002407D7"/>
    <w:rsid w:val="00271551"/>
    <w:rsid w:val="00293B9F"/>
    <w:rsid w:val="002B5D31"/>
    <w:rsid w:val="002C4FF2"/>
    <w:rsid w:val="002E0C39"/>
    <w:rsid w:val="002F1CA1"/>
    <w:rsid w:val="0030402E"/>
    <w:rsid w:val="0032477B"/>
    <w:rsid w:val="00335809"/>
    <w:rsid w:val="00365C41"/>
    <w:rsid w:val="00373EED"/>
    <w:rsid w:val="00374D6B"/>
    <w:rsid w:val="003764FF"/>
    <w:rsid w:val="003774D3"/>
    <w:rsid w:val="00381BB5"/>
    <w:rsid w:val="003A17ED"/>
    <w:rsid w:val="003B7001"/>
    <w:rsid w:val="003C5A8A"/>
    <w:rsid w:val="003F36CA"/>
    <w:rsid w:val="003F5809"/>
    <w:rsid w:val="00491724"/>
    <w:rsid w:val="00495DAB"/>
    <w:rsid w:val="004C40E9"/>
    <w:rsid w:val="004C588A"/>
    <w:rsid w:val="004E702D"/>
    <w:rsid w:val="004F27F3"/>
    <w:rsid w:val="0050045B"/>
    <w:rsid w:val="005200F3"/>
    <w:rsid w:val="00533B7A"/>
    <w:rsid w:val="00541ED9"/>
    <w:rsid w:val="00544953"/>
    <w:rsid w:val="00550B61"/>
    <w:rsid w:val="00551FDF"/>
    <w:rsid w:val="00552251"/>
    <w:rsid w:val="00556E1E"/>
    <w:rsid w:val="0057020B"/>
    <w:rsid w:val="005717DD"/>
    <w:rsid w:val="00582A9A"/>
    <w:rsid w:val="005939EB"/>
    <w:rsid w:val="00597F17"/>
    <w:rsid w:val="005A0A35"/>
    <w:rsid w:val="005A64A5"/>
    <w:rsid w:val="005B4669"/>
    <w:rsid w:val="005D7BAB"/>
    <w:rsid w:val="005F07C7"/>
    <w:rsid w:val="005F59F7"/>
    <w:rsid w:val="005F6E79"/>
    <w:rsid w:val="006038E8"/>
    <w:rsid w:val="0062607C"/>
    <w:rsid w:val="00626692"/>
    <w:rsid w:val="006277DA"/>
    <w:rsid w:val="0064539E"/>
    <w:rsid w:val="006551EC"/>
    <w:rsid w:val="0066671D"/>
    <w:rsid w:val="0068319A"/>
    <w:rsid w:val="006A04CA"/>
    <w:rsid w:val="006A32BD"/>
    <w:rsid w:val="006D51CF"/>
    <w:rsid w:val="006E133D"/>
    <w:rsid w:val="006F3AE2"/>
    <w:rsid w:val="00700497"/>
    <w:rsid w:val="007049DC"/>
    <w:rsid w:val="00724CC2"/>
    <w:rsid w:val="00776860"/>
    <w:rsid w:val="00780414"/>
    <w:rsid w:val="007A2549"/>
    <w:rsid w:val="007C645A"/>
    <w:rsid w:val="007E35CD"/>
    <w:rsid w:val="00800BDE"/>
    <w:rsid w:val="008B5EBC"/>
    <w:rsid w:val="00900455"/>
    <w:rsid w:val="00904513"/>
    <w:rsid w:val="00933CB2"/>
    <w:rsid w:val="0099486E"/>
    <w:rsid w:val="00995611"/>
    <w:rsid w:val="00995DC1"/>
    <w:rsid w:val="009A33DB"/>
    <w:rsid w:val="009A37AD"/>
    <w:rsid w:val="009E6227"/>
    <w:rsid w:val="009F73FE"/>
    <w:rsid w:val="00A2795F"/>
    <w:rsid w:val="00A36589"/>
    <w:rsid w:val="00AB0D4C"/>
    <w:rsid w:val="00AE1A6B"/>
    <w:rsid w:val="00B27D9E"/>
    <w:rsid w:val="00B31929"/>
    <w:rsid w:val="00B37A7D"/>
    <w:rsid w:val="00B4310A"/>
    <w:rsid w:val="00BB080E"/>
    <w:rsid w:val="00BC067B"/>
    <w:rsid w:val="00BE5290"/>
    <w:rsid w:val="00BF1E16"/>
    <w:rsid w:val="00BF70A6"/>
    <w:rsid w:val="00CE6BB3"/>
    <w:rsid w:val="00CF0B7B"/>
    <w:rsid w:val="00D05DEE"/>
    <w:rsid w:val="00D06EA5"/>
    <w:rsid w:val="00D339CA"/>
    <w:rsid w:val="00D407E8"/>
    <w:rsid w:val="00D44C51"/>
    <w:rsid w:val="00D802DA"/>
    <w:rsid w:val="00D8091E"/>
    <w:rsid w:val="00D8308D"/>
    <w:rsid w:val="00D868B0"/>
    <w:rsid w:val="00D966F9"/>
    <w:rsid w:val="00DA420D"/>
    <w:rsid w:val="00DC537D"/>
    <w:rsid w:val="00DC7E7A"/>
    <w:rsid w:val="00DD24D0"/>
    <w:rsid w:val="00DD7DD1"/>
    <w:rsid w:val="00DE03A4"/>
    <w:rsid w:val="00DF061A"/>
    <w:rsid w:val="00E15E30"/>
    <w:rsid w:val="00E4105E"/>
    <w:rsid w:val="00E619E7"/>
    <w:rsid w:val="00E92439"/>
    <w:rsid w:val="00EC7C11"/>
    <w:rsid w:val="00ED34D3"/>
    <w:rsid w:val="00EF1CFA"/>
    <w:rsid w:val="00F21ED6"/>
    <w:rsid w:val="00F26B51"/>
    <w:rsid w:val="00F30A32"/>
    <w:rsid w:val="00F6070E"/>
    <w:rsid w:val="00F85115"/>
    <w:rsid w:val="00FC5C19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151941-E510-4FD0-8C6D-35564939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ED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2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</w:style>
  <w:style w:type="paragraph" w:customStyle="1" w:styleId="aff1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pPr>
      <w:ind w:left="140"/>
    </w:pPr>
  </w:style>
  <w:style w:type="character" w:customStyle="1" w:styleId="aff8">
    <w:name w:val="Опечатки"/>
    <w:uiPriority w:val="99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Pr>
      <w:b/>
      <w:bCs/>
    </w:rPr>
  </w:style>
  <w:style w:type="paragraph" w:customStyle="1" w:styleId="affc">
    <w:name w:val="Подчёркнуный текст"/>
    <w:basedOn w:val="a"/>
    <w:next w:val="a"/>
    <w:uiPriority w:val="99"/>
  </w:style>
  <w:style w:type="paragraph" w:customStyle="1" w:styleId="affd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</w:style>
  <w:style w:type="paragraph" w:customStyle="1" w:styleId="afff0">
    <w:name w:val="Примечание."/>
    <w:basedOn w:val="a6"/>
    <w:next w:val="a"/>
    <w:uiPriority w:val="99"/>
  </w:style>
  <w:style w:type="character" w:customStyle="1" w:styleId="afff1">
    <w:name w:val="Продолжение ссылки"/>
    <w:uiPriority w:val="99"/>
  </w:style>
  <w:style w:type="paragraph" w:customStyle="1" w:styleId="afff2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3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4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</w:style>
  <w:style w:type="paragraph" w:customStyle="1" w:styleId="afff7">
    <w:name w:val="Текст в таблице"/>
    <w:basedOn w:val="aff5"/>
    <w:next w:val="a"/>
    <w:uiPriority w:val="99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b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d">
    <w:name w:val="Balloon Text"/>
    <w:basedOn w:val="a"/>
    <w:link w:val="afffe"/>
    <w:uiPriority w:val="99"/>
    <w:semiHidden/>
    <w:unhideWhenUsed/>
    <w:rsid w:val="00F21ED6"/>
    <w:rPr>
      <w:rFonts w:ascii="Tahoma" w:hAnsi="Tahoma" w:cs="Tahoma"/>
      <w:sz w:val="16"/>
      <w:szCs w:val="16"/>
    </w:rPr>
  </w:style>
  <w:style w:type="character" w:customStyle="1" w:styleId="afffe">
    <w:name w:val="Текст выноски Знак"/>
    <w:link w:val="afffd"/>
    <w:uiPriority w:val="99"/>
    <w:semiHidden/>
    <w:locked/>
    <w:rsid w:val="00F21ED6"/>
    <w:rPr>
      <w:rFonts w:ascii="Tahoma" w:hAnsi="Tahoma" w:cs="Tahoma"/>
      <w:sz w:val="16"/>
      <w:szCs w:val="16"/>
    </w:rPr>
  </w:style>
  <w:style w:type="paragraph" w:styleId="affff">
    <w:name w:val="List Paragraph"/>
    <w:basedOn w:val="a"/>
    <w:uiPriority w:val="34"/>
    <w:qFormat/>
    <w:rsid w:val="001D0217"/>
    <w:pPr>
      <w:ind w:left="720"/>
      <w:contextualSpacing/>
    </w:pPr>
  </w:style>
  <w:style w:type="paragraph" w:styleId="affff0">
    <w:name w:val="header"/>
    <w:basedOn w:val="a"/>
    <w:link w:val="affff1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A04CA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A04CA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A04C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8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</dc:creator>
  <dc:description>Документ экспортирован из системы ГАРАНТ</dc:description>
  <cp:lastModifiedBy>Емиж Бэла Хазретовна</cp:lastModifiedBy>
  <cp:revision>50</cp:revision>
  <cp:lastPrinted>2022-09-07T10:01:00Z</cp:lastPrinted>
  <dcterms:created xsi:type="dcterms:W3CDTF">2019-04-04T11:41:00Z</dcterms:created>
  <dcterms:modified xsi:type="dcterms:W3CDTF">2022-09-07T10:01:00Z</dcterms:modified>
</cp:coreProperties>
</file>